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A3" w:rsidRPr="00FF057E" w:rsidRDefault="005949A3" w:rsidP="005949A3">
      <w:pPr>
        <w:spacing w:afterLines="50" w:line="400" w:lineRule="exact"/>
        <w:jc w:val="center"/>
        <w:rPr>
          <w:rFonts w:eastAsia="黑体"/>
          <w:sz w:val="24"/>
        </w:rPr>
      </w:pPr>
      <w:r w:rsidRPr="00FF057E">
        <w:rPr>
          <w:rFonts w:eastAsia="黑体"/>
          <w:sz w:val="24"/>
        </w:rPr>
        <w:t>第八届青年教师授课竞赛获奖名单（按姓氏拼音排序）</w:t>
      </w:r>
    </w:p>
    <w:tbl>
      <w:tblPr>
        <w:tblW w:w="8179" w:type="dxa"/>
        <w:jc w:val="center"/>
        <w:tblInd w:w="-1136" w:type="dxa"/>
        <w:tblLook w:val="04A0"/>
      </w:tblPr>
      <w:tblGrid>
        <w:gridCol w:w="1034"/>
        <w:gridCol w:w="1843"/>
        <w:gridCol w:w="5302"/>
      </w:tblGrid>
      <w:tr w:rsidR="005949A3" w:rsidRPr="00FF057E" w:rsidTr="00D021DC">
        <w:trPr>
          <w:trHeight w:val="525"/>
          <w:jc w:val="center"/>
        </w:trPr>
        <w:tc>
          <w:tcPr>
            <w:tcW w:w="8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A3" w:rsidRPr="00FF057E" w:rsidRDefault="005949A3" w:rsidP="00D021DC">
            <w:pPr>
              <w:spacing w:line="4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FF057E">
              <w:rPr>
                <w:rFonts w:eastAsia="华文仿宋"/>
                <w:sz w:val="28"/>
                <w:szCs w:val="28"/>
              </w:rPr>
              <w:t>一等奖</w:t>
            </w:r>
          </w:p>
        </w:tc>
      </w:tr>
      <w:tr w:rsidR="005949A3" w:rsidRPr="00FF057E" w:rsidTr="00D021DC">
        <w:trPr>
          <w:trHeight w:val="52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姓</w:t>
            </w:r>
            <w:r w:rsidRPr="00FF057E">
              <w:rPr>
                <w:rFonts w:eastAsia="黑体"/>
                <w:sz w:val="24"/>
              </w:rPr>
              <w:t xml:space="preserve">  </w:t>
            </w:r>
            <w:r w:rsidRPr="00FF057E">
              <w:rPr>
                <w:rFonts w:eastAsia="黑体"/>
                <w:sz w:val="24"/>
              </w:rPr>
              <w:t>名</w:t>
            </w:r>
          </w:p>
        </w:tc>
        <w:tc>
          <w:tcPr>
            <w:tcW w:w="5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 xml:space="preserve">   </w:t>
            </w:r>
            <w:r w:rsidRPr="00FF057E">
              <w:rPr>
                <w:rFonts w:eastAsia="黑体"/>
                <w:sz w:val="24"/>
              </w:rPr>
              <w:t xml:space="preserve"> </w:t>
            </w:r>
            <w:r w:rsidRPr="00FF057E">
              <w:rPr>
                <w:rFonts w:eastAsia="黑体"/>
                <w:sz w:val="24"/>
              </w:rPr>
              <w:t>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边  敏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化学与分子工程学院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李金凤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数理科学学院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李  智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外国语言文学学院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吕志芳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化学与分子工程学院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马海韵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法学院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邵建峰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经济与管理学院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FF057E">
              <w:rPr>
                <w:sz w:val="24"/>
              </w:rPr>
              <w:t>韦</w:t>
            </w:r>
            <w:proofErr w:type="gramEnd"/>
            <w:r w:rsidRPr="00FF057E">
              <w:rPr>
                <w:sz w:val="24"/>
              </w:rPr>
              <w:t xml:space="preserve">  </w:t>
            </w:r>
            <w:proofErr w:type="gramStart"/>
            <w:r w:rsidRPr="00FF057E">
              <w:rPr>
                <w:sz w:val="24"/>
              </w:rPr>
              <w:t>娜</w:t>
            </w:r>
            <w:proofErr w:type="gramEnd"/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数理科学学院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张丽</w:t>
            </w:r>
            <w:proofErr w:type="gramStart"/>
            <w:r w:rsidRPr="00FF057E">
              <w:rPr>
                <w:sz w:val="24"/>
              </w:rPr>
              <w:t>丽</w:t>
            </w:r>
            <w:proofErr w:type="gramEnd"/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数理科学学院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赵  剑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数理科学学院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FF057E">
              <w:rPr>
                <w:sz w:val="24"/>
              </w:rPr>
              <w:t>祝建兵</w:t>
            </w:r>
            <w:proofErr w:type="gramEnd"/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法学院</w:t>
            </w:r>
          </w:p>
        </w:tc>
      </w:tr>
      <w:tr w:rsidR="005949A3" w:rsidRPr="00FF057E" w:rsidTr="00D021DC">
        <w:trPr>
          <w:trHeight w:val="525"/>
          <w:jc w:val="center"/>
        </w:trPr>
        <w:tc>
          <w:tcPr>
            <w:tcW w:w="8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FF057E">
              <w:rPr>
                <w:rFonts w:eastAsia="华文仿宋"/>
                <w:sz w:val="28"/>
                <w:szCs w:val="28"/>
              </w:rPr>
              <w:t>二等奖</w:t>
            </w:r>
          </w:p>
        </w:tc>
      </w:tr>
      <w:tr w:rsidR="005949A3" w:rsidRPr="00FF057E" w:rsidTr="00D021DC">
        <w:trPr>
          <w:trHeight w:val="52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姓</w:t>
            </w:r>
            <w:r w:rsidRPr="00FF057E">
              <w:rPr>
                <w:rFonts w:eastAsia="黑体"/>
                <w:sz w:val="24"/>
              </w:rPr>
              <w:t xml:space="preserve">  </w:t>
            </w:r>
            <w:r w:rsidRPr="00FF057E">
              <w:rPr>
                <w:rFonts w:eastAsia="黑体"/>
                <w:sz w:val="24"/>
              </w:rPr>
              <w:t>名</w:t>
            </w:r>
          </w:p>
        </w:tc>
        <w:tc>
          <w:tcPr>
            <w:tcW w:w="5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 xml:space="preserve">   </w:t>
            </w:r>
            <w:r w:rsidRPr="00FF057E">
              <w:rPr>
                <w:rFonts w:eastAsia="黑体"/>
                <w:sz w:val="24"/>
              </w:rPr>
              <w:t xml:space="preserve"> </w:t>
            </w:r>
            <w:r w:rsidRPr="00FF057E">
              <w:rPr>
                <w:rFonts w:eastAsia="黑体"/>
                <w:sz w:val="24"/>
              </w:rPr>
              <w:t>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蔡慧敏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外国语言文学学院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董有福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测绘科学与技术学院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郝培华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电气工程与控制科学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赖超</w:t>
            </w:r>
            <w:proofErr w:type="gramStart"/>
            <w:r w:rsidRPr="00FF057E">
              <w:rPr>
                <w:sz w:val="24"/>
              </w:rPr>
              <w:t>超</w:t>
            </w:r>
            <w:proofErr w:type="gramEnd"/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法学院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FF057E">
              <w:rPr>
                <w:sz w:val="24"/>
              </w:rPr>
              <w:t>李枝军</w:t>
            </w:r>
            <w:proofErr w:type="gramEnd"/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土木工程学院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刘建峰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电气工程与控制科学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刘宁</w:t>
            </w:r>
            <w:proofErr w:type="gramStart"/>
            <w:r w:rsidRPr="00FF057E">
              <w:rPr>
                <w:sz w:val="24"/>
              </w:rPr>
              <w:t>宁</w:t>
            </w:r>
            <w:proofErr w:type="gramEnd"/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外国语言文学学院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FF057E">
              <w:rPr>
                <w:sz w:val="24"/>
              </w:rPr>
              <w:t>毛钱萍</w:t>
            </w:r>
            <w:proofErr w:type="gramEnd"/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计算机科学与技术学院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孙小鸾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土木工程学院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FF057E">
              <w:rPr>
                <w:sz w:val="24"/>
              </w:rPr>
              <w:t>王静虹</w:t>
            </w:r>
            <w:proofErr w:type="gramEnd"/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安全科学与工程学院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王  丽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外国语言文学学院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王  原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艺术设计学院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肖  洁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法学院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FF057E">
              <w:rPr>
                <w:sz w:val="24"/>
              </w:rPr>
              <w:t>谢梦菲</w:t>
            </w:r>
            <w:proofErr w:type="gramEnd"/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外国语言文学学院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许  辉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能源科学与工程学院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FF057E">
              <w:rPr>
                <w:sz w:val="24"/>
              </w:rPr>
              <w:t>张印强</w:t>
            </w:r>
            <w:proofErr w:type="gramEnd"/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电气工程与控制科学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赵柳榕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经济与管理学院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 xml:space="preserve">赵  </w:t>
            </w:r>
            <w:proofErr w:type="gramStart"/>
            <w:r w:rsidRPr="00FF057E">
              <w:rPr>
                <w:sz w:val="24"/>
              </w:rPr>
              <w:t>璐</w:t>
            </w:r>
            <w:proofErr w:type="gramEnd"/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计算机科学与技术学院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周剑锋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机械与动力工程学院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smartTag w:uri="urn:schemas-microsoft-com:office:smarttags" w:element="PersonName">
              <w:smartTagPr>
                <w:attr w:name="ProductID" w:val="朱杰"/>
              </w:smartTagPr>
              <w:r w:rsidRPr="00FF057E">
                <w:rPr>
                  <w:sz w:val="24"/>
                </w:rPr>
                <w:t>朱杰</w:t>
              </w:r>
            </w:smartTag>
            <w:r w:rsidRPr="00FF057E">
              <w:rPr>
                <w:sz w:val="24"/>
              </w:rPr>
              <w:t>君</w:t>
            </w:r>
            <w:proofErr w:type="gramEnd"/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数理科学学院</w:t>
            </w:r>
          </w:p>
        </w:tc>
      </w:tr>
      <w:tr w:rsidR="005949A3" w:rsidRPr="00FF057E" w:rsidTr="00D021DC">
        <w:trPr>
          <w:trHeight w:val="525"/>
          <w:jc w:val="center"/>
        </w:trPr>
        <w:tc>
          <w:tcPr>
            <w:tcW w:w="8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FF057E">
              <w:rPr>
                <w:rFonts w:eastAsia="华文仿宋"/>
                <w:sz w:val="28"/>
                <w:szCs w:val="28"/>
              </w:rPr>
              <w:t>三等奖</w:t>
            </w:r>
          </w:p>
        </w:tc>
      </w:tr>
      <w:tr w:rsidR="005949A3" w:rsidRPr="00FF057E" w:rsidTr="00D021DC">
        <w:trPr>
          <w:trHeight w:val="52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姓</w:t>
            </w:r>
            <w:r w:rsidRPr="00FF057E">
              <w:rPr>
                <w:rFonts w:eastAsia="黑体"/>
                <w:sz w:val="24"/>
              </w:rPr>
              <w:t xml:space="preserve">  </w:t>
            </w:r>
            <w:r w:rsidRPr="00FF057E">
              <w:rPr>
                <w:rFonts w:eastAsia="黑体"/>
                <w:sz w:val="24"/>
              </w:rPr>
              <w:t>名</w:t>
            </w:r>
          </w:p>
        </w:tc>
        <w:tc>
          <w:tcPr>
            <w:tcW w:w="5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 xml:space="preserve">   </w:t>
            </w:r>
            <w:r w:rsidRPr="00FF057E">
              <w:rPr>
                <w:rFonts w:eastAsia="黑体"/>
                <w:sz w:val="24"/>
              </w:rPr>
              <w:t xml:space="preserve"> </w:t>
            </w:r>
            <w:r w:rsidRPr="00FF057E">
              <w:rPr>
                <w:rFonts w:eastAsia="黑体"/>
                <w:sz w:val="24"/>
              </w:rPr>
              <w:t>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安  逸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数理科学学院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陈  涵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材料科学与工程学院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成一祥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体育部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单  晋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交通运输工程学院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杜  艳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环境科学与工程学院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龚俊辉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安全科学与工程学院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桂  霞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化工学院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黄幸婷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经济与管理学院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江  珮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马克思主义学院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李国华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建筑学院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刘晓敏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材料科学与工程学院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陆淑娟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计算机科学与技术学院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罗  靖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建筑学院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马  博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药学院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梅菁菁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建筑学院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FF057E">
              <w:rPr>
                <w:sz w:val="24"/>
              </w:rPr>
              <w:t>彭</w:t>
            </w:r>
            <w:proofErr w:type="gramEnd"/>
            <w:r w:rsidRPr="00FF057E">
              <w:rPr>
                <w:sz w:val="24"/>
              </w:rPr>
              <w:t xml:space="preserve">  </w:t>
            </w:r>
            <w:proofErr w:type="gramStart"/>
            <w:r w:rsidRPr="00FF057E">
              <w:rPr>
                <w:sz w:val="24"/>
              </w:rPr>
              <w:t>浩</w:t>
            </w:r>
            <w:proofErr w:type="gramEnd"/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机械与动力工程学院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彭立华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建筑学院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FF057E">
              <w:rPr>
                <w:sz w:val="24"/>
              </w:rPr>
              <w:t>沈岳松</w:t>
            </w:r>
            <w:proofErr w:type="gramEnd"/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材料科学与工程学院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FF057E">
              <w:rPr>
                <w:sz w:val="24"/>
              </w:rPr>
              <w:t>谭</w:t>
            </w:r>
            <w:proofErr w:type="gramEnd"/>
            <w:r w:rsidRPr="00FF057E">
              <w:rPr>
                <w:sz w:val="24"/>
              </w:rPr>
              <w:t>剑锋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机械与动力工程学院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万  力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生物与制药工程学院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吴云清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测绘科学与技术学院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徐  锋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土木工程学院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徐  明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外国语言文学学院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薛春霖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建筑学院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FF057E">
              <w:rPr>
                <w:sz w:val="24"/>
              </w:rPr>
              <w:t>姚</w:t>
            </w:r>
            <w:proofErr w:type="gramEnd"/>
            <w:r w:rsidRPr="00FF057E">
              <w:rPr>
                <w:sz w:val="24"/>
              </w:rPr>
              <w:t>冰心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计算机科学与技术学院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尹晓爽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化学与分子工程学院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于莉莉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电气工程与控制科学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 xml:space="preserve">张  </w:t>
            </w:r>
            <w:proofErr w:type="gramStart"/>
            <w:r w:rsidRPr="00FF057E">
              <w:rPr>
                <w:sz w:val="24"/>
              </w:rPr>
              <w:t>莉</w:t>
            </w:r>
            <w:proofErr w:type="gramEnd"/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数理科学学院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 xml:space="preserve">赵  </w:t>
            </w:r>
            <w:proofErr w:type="gramStart"/>
            <w:r w:rsidRPr="00FF057E">
              <w:rPr>
                <w:sz w:val="24"/>
              </w:rPr>
              <w:t>凯</w:t>
            </w:r>
            <w:proofErr w:type="gramEnd"/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交通运输工程学院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周</w:t>
            </w:r>
            <w:proofErr w:type="gramStart"/>
            <w:r w:rsidRPr="00FF057E">
              <w:rPr>
                <w:sz w:val="24"/>
              </w:rPr>
              <w:t>浩</w:t>
            </w:r>
            <w:proofErr w:type="gramEnd"/>
            <w:r w:rsidRPr="00FF057E">
              <w:rPr>
                <w:sz w:val="24"/>
              </w:rPr>
              <w:t>力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化工学院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周魁斌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安全科学与工程学院</w:t>
            </w:r>
          </w:p>
        </w:tc>
      </w:tr>
      <w:tr w:rsidR="005949A3" w:rsidRPr="00FF057E" w:rsidTr="00D021DC">
        <w:trPr>
          <w:trHeight w:val="37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 w:rsidRPr="00FF057E">
              <w:rPr>
                <w:rFonts w:eastAsia="黑体"/>
                <w:sz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center"/>
              <w:rPr>
                <w:sz w:val="24"/>
              </w:rPr>
            </w:pPr>
            <w:r w:rsidRPr="00FF057E">
              <w:rPr>
                <w:sz w:val="24"/>
              </w:rPr>
              <w:t>朱  宁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A3" w:rsidRPr="00FF057E" w:rsidRDefault="005949A3" w:rsidP="00D021DC">
            <w:pPr>
              <w:spacing w:line="400" w:lineRule="exact"/>
              <w:jc w:val="left"/>
              <w:rPr>
                <w:sz w:val="24"/>
              </w:rPr>
            </w:pPr>
            <w:r w:rsidRPr="00FF057E">
              <w:rPr>
                <w:sz w:val="24"/>
              </w:rPr>
              <w:t>生物与制药工程学院</w:t>
            </w:r>
          </w:p>
        </w:tc>
      </w:tr>
    </w:tbl>
    <w:p w:rsidR="005949A3" w:rsidRPr="00FF057E" w:rsidRDefault="005949A3" w:rsidP="005949A3">
      <w:pPr>
        <w:spacing w:line="400" w:lineRule="exact"/>
        <w:rPr>
          <w:szCs w:val="21"/>
        </w:rPr>
      </w:pPr>
    </w:p>
    <w:p w:rsidR="005949A3" w:rsidRDefault="005949A3" w:rsidP="005949A3">
      <w:pPr>
        <w:spacing w:line="400" w:lineRule="exact"/>
      </w:pPr>
    </w:p>
    <w:p w:rsidR="005949A3" w:rsidRDefault="005949A3" w:rsidP="005949A3">
      <w:pPr>
        <w:pStyle w:val="a3"/>
        <w:kinsoku w:val="0"/>
        <w:overflowPunct w:val="0"/>
        <w:autoSpaceDE w:val="0"/>
        <w:autoSpaceDN w:val="0"/>
        <w:adjustRightInd w:val="0"/>
        <w:spacing w:line="400" w:lineRule="exact"/>
        <w:ind w:firstLine="0"/>
        <w:rPr>
          <w:rFonts w:ascii="仿宋_GB2312" w:hint="eastAsia"/>
        </w:rPr>
      </w:pPr>
    </w:p>
    <w:p w:rsidR="00FC3C23" w:rsidRDefault="00FC3C23">
      <w:pPr>
        <w:rPr>
          <w:rFonts w:hint="eastAsia"/>
        </w:rPr>
      </w:pPr>
    </w:p>
    <w:sectPr w:rsidR="00FC3C23" w:rsidSect="00FC3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49A3"/>
    <w:rsid w:val="00057DF4"/>
    <w:rsid w:val="004C28AD"/>
    <w:rsid w:val="005949A3"/>
    <w:rsid w:val="00FC1112"/>
    <w:rsid w:val="00FC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Simsun" w:cs="宋体"/>
        <w:color w:val="000000"/>
        <w:sz w:val="27"/>
        <w:szCs w:val="27"/>
        <w:lang w:val="en-US" w:eastAsia="zh-CN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A3"/>
    <w:pPr>
      <w:widowControl w:val="0"/>
    </w:pPr>
  </w:style>
  <w:style w:type="paragraph" w:styleId="1">
    <w:name w:val="heading 1"/>
    <w:basedOn w:val="a"/>
    <w:link w:val="1Char"/>
    <w:uiPriority w:val="9"/>
    <w:qFormat/>
    <w:rsid w:val="004C28AD"/>
    <w:pPr>
      <w:widowControl/>
      <w:spacing w:before="100" w:beforeAutospacing="1" w:after="100" w:afterAutospacing="1"/>
      <w:jc w:val="left"/>
      <w:outlineLvl w:val="0"/>
    </w:pPr>
    <w:rPr>
      <w:rFonts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C28A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Indent"/>
    <w:basedOn w:val="a"/>
    <w:rsid w:val="005949A3"/>
    <w:pPr>
      <w:spacing w:line="240" w:lineRule="auto"/>
      <w:ind w:firstLine="420"/>
    </w:pPr>
    <w:rPr>
      <w:rFonts w:ascii="Times New Roman" w:eastAsia="仿宋_GB2312" w:hAnsi="Times New Roman" w:cs="Times New Roman"/>
      <w:color w:val="auto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162</Words>
  <Characters>927</Characters>
  <Application>Microsoft Office Word</Application>
  <DocSecurity>0</DocSecurity>
  <Lines>7</Lines>
  <Paragraphs>2</Paragraphs>
  <ScaleCrop>false</ScaleCrop>
  <Company>Lenovo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1840</dc:creator>
  <cp:lastModifiedBy>1840</cp:lastModifiedBy>
  <cp:revision>1</cp:revision>
  <dcterms:created xsi:type="dcterms:W3CDTF">2015-07-08T02:37:00Z</dcterms:created>
  <dcterms:modified xsi:type="dcterms:W3CDTF">2015-07-08T02:42:00Z</dcterms:modified>
</cp:coreProperties>
</file>